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78F3A9D4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 xml:space="preserve">Par </w:t>
      </w:r>
      <w:r w:rsidR="00643010">
        <w:rPr>
          <w:b/>
          <w:color w:val="0D0D0D" w:themeColor="text1" w:themeTint="F2"/>
          <w:lang w:val="lv-LV"/>
        </w:rPr>
        <w:t>līdzekļu piešķiršanu no pamatbudžeta programmas “Izdevumi neparedzētiem gadījumiem” pamatbudžeta apakšprogrammai “Sporta organizāciju darbība”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9E52307" w14:textId="0899EFD4" w:rsidR="00165BD1" w:rsidRDefault="006B1705" w:rsidP="00323BC3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 xml:space="preserve">Pamatojoties uz </w:t>
      </w:r>
      <w:r w:rsidR="00643010">
        <w:rPr>
          <w:lang w:val="lv-LV"/>
        </w:rPr>
        <w:t xml:space="preserve">likuma “Par pašvaldības budžetiem” 30.pantu, </w:t>
      </w:r>
      <w:r w:rsidRPr="00E97497">
        <w:rPr>
          <w:lang w:val="lv-LV"/>
        </w:rPr>
        <w:t>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>.punkt</w:t>
      </w:r>
      <w:r w:rsidR="001235CC">
        <w:rPr>
          <w:lang w:val="lv-LV"/>
        </w:rPr>
        <w:t>u</w:t>
      </w:r>
      <w:r w:rsidR="00643010">
        <w:rPr>
          <w:lang w:val="lv-LV"/>
        </w:rPr>
        <w:t>, Sporta likuma 7.panta pirmās daļas 3. un 6.punktu</w:t>
      </w:r>
      <w:r w:rsidR="001235CC">
        <w:rPr>
          <w:lang w:val="lv-LV"/>
        </w:rPr>
        <w:t xml:space="preserve"> un</w:t>
      </w:r>
      <w:r w:rsidRPr="00E97497">
        <w:rPr>
          <w:lang w:val="lv-LV"/>
        </w:rPr>
        <w:t xml:space="preserve"> </w:t>
      </w:r>
      <w:r w:rsidR="005F6D82" w:rsidRPr="005F6D82">
        <w:rPr>
          <w:lang w:val="lv-LV"/>
        </w:rPr>
        <w:t xml:space="preserve">Daugavpils domes 2021.gada 14.oktobra noteikumu Nr.6 “Kārtība, kādā tiek piešķirts finansējums sporta organizācijām” </w:t>
      </w:r>
      <w:r w:rsidR="00EC7C57">
        <w:rPr>
          <w:lang w:val="lv-LV"/>
        </w:rPr>
        <w:t>27</w:t>
      </w:r>
      <w:r w:rsidR="005F6D82" w:rsidRPr="005F6D82">
        <w:rPr>
          <w:lang w:val="lv-LV"/>
        </w:rPr>
        <w:t>.</w:t>
      </w:r>
      <w:r w:rsidR="007F6050">
        <w:rPr>
          <w:lang w:val="lv-LV"/>
        </w:rPr>
        <w:t xml:space="preserve"> un </w:t>
      </w:r>
      <w:r w:rsidR="002355F3">
        <w:rPr>
          <w:lang w:val="lv-LV"/>
        </w:rPr>
        <w:t>4</w:t>
      </w:r>
      <w:r w:rsidR="00EC7C57">
        <w:rPr>
          <w:lang w:val="lv-LV"/>
        </w:rPr>
        <w:t>9</w:t>
      </w:r>
      <w:r w:rsidR="002355F3">
        <w:rPr>
          <w:lang w:val="lv-LV"/>
        </w:rPr>
        <w:t>.</w:t>
      </w:r>
      <w:r w:rsidR="005F6D82" w:rsidRPr="005F6D82">
        <w:rPr>
          <w:lang w:val="lv-LV"/>
        </w:rPr>
        <w:t>punktu</w:t>
      </w:r>
      <w:r w:rsidR="005F6D82">
        <w:rPr>
          <w:lang w:val="lv-LV"/>
        </w:rPr>
        <w:t>,</w:t>
      </w:r>
      <w:r w:rsidR="005F6D82" w:rsidRPr="00E97497">
        <w:rPr>
          <w:lang w:val="lv-LV"/>
        </w:rPr>
        <w:t xml:space="preserve"> </w:t>
      </w:r>
      <w:r w:rsidRPr="00E97497">
        <w:rPr>
          <w:lang w:val="lv-LV"/>
        </w:rPr>
        <w:t xml:space="preserve">Daugavpils </w:t>
      </w:r>
      <w:r w:rsidR="001235CC">
        <w:rPr>
          <w:lang w:val="lv-LV"/>
        </w:rPr>
        <w:t xml:space="preserve">valstspilsētas </w:t>
      </w:r>
      <w:r w:rsidR="001235CC" w:rsidRPr="001235CC">
        <w:rPr>
          <w:lang w:val="lv-LV"/>
        </w:rPr>
        <w:t xml:space="preserve">pašvaldības </w:t>
      </w:r>
      <w:r w:rsidRPr="001235CC">
        <w:rPr>
          <w:lang w:val="lv-LV"/>
        </w:rPr>
        <w:t>domes</w:t>
      </w:r>
      <w:r w:rsidRPr="00E97497">
        <w:rPr>
          <w:lang w:val="lv-LV"/>
        </w:rPr>
        <w:t xml:space="preserve">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 xml:space="preserve">atzinumu, </w:t>
      </w:r>
      <w:r w:rsidRPr="00E97497">
        <w:rPr>
          <w:bCs/>
          <w:lang w:val="lv-LV"/>
        </w:rPr>
        <w:t xml:space="preserve">Daugavpils </w:t>
      </w:r>
      <w:r w:rsidR="001235CC">
        <w:rPr>
          <w:bCs/>
          <w:lang w:val="lv-LV"/>
        </w:rPr>
        <w:t xml:space="preserve">valstspilsētas pašvaldības </w:t>
      </w:r>
      <w:r w:rsidRPr="00E97497">
        <w:rPr>
          <w:bCs/>
          <w:lang w:val="lv-LV"/>
        </w:rPr>
        <w:t>domes Finanšu komitejas 202</w:t>
      </w:r>
      <w:r>
        <w:rPr>
          <w:bCs/>
          <w:lang w:val="lv-LV"/>
        </w:rPr>
        <w:t>3</w:t>
      </w:r>
      <w:r w:rsidRPr="00E97497">
        <w:rPr>
          <w:bCs/>
          <w:lang w:val="lv-LV"/>
        </w:rPr>
        <w:t xml:space="preserve">.gada _________atzinumu, </w:t>
      </w:r>
      <w:r w:rsidRPr="00E97497">
        <w:rPr>
          <w:b/>
          <w:bCs/>
          <w:lang w:val="lv-LV"/>
        </w:rPr>
        <w:t>Daugavpils</w:t>
      </w:r>
      <w:r w:rsidR="00643010">
        <w:rPr>
          <w:b/>
          <w:bCs/>
          <w:lang w:val="lv-LV"/>
        </w:rPr>
        <w:t xml:space="preserve"> valstspilsētas pašvaldības</w:t>
      </w:r>
      <w:r w:rsidRPr="00E97497">
        <w:rPr>
          <w:b/>
          <w:bCs/>
          <w:lang w:val="lv-LV"/>
        </w:rPr>
        <w:t xml:space="preserve"> dome nolemj:</w:t>
      </w:r>
    </w:p>
    <w:p w14:paraId="3D6F119B" w14:textId="77777777" w:rsidR="00643010" w:rsidRPr="00323BC3" w:rsidRDefault="00643010" w:rsidP="00323BC3">
      <w:pPr>
        <w:ind w:firstLine="720"/>
        <w:jc w:val="both"/>
        <w:rPr>
          <w:b/>
          <w:bCs/>
          <w:lang w:val="lv-LV"/>
        </w:rPr>
      </w:pPr>
    </w:p>
    <w:p w14:paraId="6CE39DF9" w14:textId="010C6AE7" w:rsidR="00EC7C57" w:rsidRDefault="00643010" w:rsidP="00643010">
      <w:pPr>
        <w:pStyle w:val="ListParagraph"/>
        <w:keepNext/>
        <w:numPr>
          <w:ilvl w:val="0"/>
          <w:numId w:val="9"/>
        </w:numPr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Piešķirt līdzekļu</w:t>
      </w:r>
      <w:r w:rsidR="00865DEE">
        <w:rPr>
          <w:color w:val="0D0D0D"/>
          <w:lang w:val="lv-LV" w:eastAsia="lv-LV"/>
        </w:rPr>
        <w:t>s</w:t>
      </w:r>
      <w:bookmarkStart w:id="0" w:name="_GoBack"/>
      <w:bookmarkEnd w:id="0"/>
      <w:r>
        <w:rPr>
          <w:color w:val="0D0D0D"/>
          <w:lang w:val="lv-LV" w:eastAsia="lv-LV"/>
        </w:rPr>
        <w:t xml:space="preserve"> no Daugavpils valstspilsētas pašvaldības pamatbudžeta programmas “Izdevumi neparedzētiem gadījumiem” </w:t>
      </w:r>
      <w:r w:rsidR="00EC7C57">
        <w:rPr>
          <w:color w:val="0D0D0D"/>
          <w:lang w:val="lv-LV" w:eastAsia="lv-LV"/>
        </w:rPr>
        <w:t xml:space="preserve">60 530 </w:t>
      </w:r>
      <w:r>
        <w:rPr>
          <w:color w:val="0D0D0D"/>
          <w:lang w:val="lv-LV" w:eastAsia="lv-LV"/>
        </w:rPr>
        <w:t>euro (seš</w:t>
      </w:r>
      <w:r w:rsidR="00EC7C57">
        <w:rPr>
          <w:color w:val="0D0D0D"/>
          <w:lang w:val="lv-LV" w:eastAsia="lv-LV"/>
        </w:rPr>
        <w:t>desmit</w:t>
      </w:r>
      <w:r>
        <w:rPr>
          <w:color w:val="0D0D0D"/>
          <w:lang w:val="lv-LV" w:eastAsia="lv-LV"/>
        </w:rPr>
        <w:t xml:space="preserve"> tūkstoši pieci simti trīsdesmit euro, 00 centi) apmērā Daugavpils valstspilsētas pašvaldības iestādei “Jaunatnes lietu un sporta pārvalde” (reģ.Nr. 90011647754, juridiskā adrese: Kandavas iela 17A, Daugavpils)</w:t>
      </w:r>
      <w:r w:rsidR="00EC7C57">
        <w:rPr>
          <w:color w:val="0D0D0D"/>
          <w:lang w:val="lv-LV" w:eastAsia="lv-LV"/>
        </w:rPr>
        <w:t xml:space="preserve"> t.sk.</w:t>
      </w:r>
    </w:p>
    <w:p w14:paraId="024A3122" w14:textId="460B15F3" w:rsidR="000A256E" w:rsidRDefault="00643010" w:rsidP="00EC7C57">
      <w:pPr>
        <w:pStyle w:val="ListParagraph"/>
        <w:keepNext/>
        <w:numPr>
          <w:ilvl w:val="1"/>
          <w:numId w:val="9"/>
        </w:numPr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 xml:space="preserve"> biedrībai “Volejbola klubs “Ezerzeme”</w:t>
      </w:r>
      <w:r w:rsidR="00EC7C57">
        <w:rPr>
          <w:color w:val="0D0D0D"/>
          <w:lang w:val="lv-LV" w:eastAsia="lv-LV"/>
        </w:rPr>
        <w:t>” (reģ.Nr. 40008025924, juridiskā adrese: Kandavas iela 17A, Daugavpils) 16 530 euro (sešpadsmit tūkstoši pieci simti trīsdesmit euro, 00 centi).</w:t>
      </w:r>
    </w:p>
    <w:p w14:paraId="6E195E45" w14:textId="761169FB" w:rsidR="00EC7C57" w:rsidRDefault="00EC7C57" w:rsidP="00EC7C57">
      <w:pPr>
        <w:pStyle w:val="ListParagraph"/>
        <w:keepNext/>
        <w:numPr>
          <w:ilvl w:val="1"/>
          <w:numId w:val="9"/>
        </w:numPr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biedrībai “SPEEDWAY GRAND PRIX OF LATVIA” (reģ.Nr. 50008097271, juridiskā adrese: Jelgavas iela 54, Daugavpils) 44 000 euro (četrdesmit četri tūkstoši euro, 00 centi).</w:t>
      </w:r>
    </w:p>
    <w:p w14:paraId="09E26BBE" w14:textId="071B7B24" w:rsidR="00643010" w:rsidRPr="00EC7C57" w:rsidRDefault="00643010" w:rsidP="00643010">
      <w:pPr>
        <w:pStyle w:val="ListParagraph"/>
        <w:keepNext/>
        <w:numPr>
          <w:ilvl w:val="0"/>
          <w:numId w:val="9"/>
        </w:numPr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Apstiprināt Daugavpils valstspilsētas pašvaldības pamatbudžeta programmas “Izdevumi neparedzētiem gadījumiem” un Daugavpils valstspilsētas pašvaldības iestādes “Jaunatnes lietu un sporta pārvalde” tāmes grozījumus saskaņā ar 1. un 2.pielikumu.</w:t>
      </w:r>
    </w:p>
    <w:p w14:paraId="4A5D49D4" w14:textId="77777777" w:rsidR="00643010" w:rsidRDefault="00643010" w:rsidP="00643010">
      <w:pPr>
        <w:keepNext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Pielikumā:</w:t>
      </w:r>
    </w:p>
    <w:p w14:paraId="2BEC8C3F" w14:textId="77777777" w:rsidR="00643010" w:rsidRDefault="00643010" w:rsidP="00643010">
      <w:pPr>
        <w:pStyle w:val="ListParagraph"/>
        <w:keepNext/>
        <w:numPr>
          <w:ilvl w:val="0"/>
          <w:numId w:val="10"/>
        </w:numPr>
        <w:jc w:val="both"/>
        <w:outlineLvl w:val="0"/>
        <w:rPr>
          <w:color w:val="0D0D0D"/>
          <w:lang w:val="lv-LV" w:eastAsia="lv-LV"/>
        </w:rPr>
      </w:pPr>
      <w:r w:rsidRPr="00643010">
        <w:rPr>
          <w:color w:val="0D0D0D"/>
          <w:lang w:val="lv-LV" w:eastAsia="lv-LV"/>
        </w:rPr>
        <w:t>Daugavpils valstspilsētas pašvaldības pamatbudžeta programmas “Izdevumi neparedzētiem gadījumiem” ieņēmumu un izdevumu tāmes grozījumi un paskaidrojums 2023.gadam.</w:t>
      </w:r>
    </w:p>
    <w:p w14:paraId="0FD01D4A" w14:textId="7143D924" w:rsidR="000D47E0" w:rsidRPr="008D634F" w:rsidRDefault="00643010" w:rsidP="000D47E0">
      <w:pPr>
        <w:pStyle w:val="ListParagraph"/>
        <w:keepNext/>
        <w:numPr>
          <w:ilvl w:val="0"/>
          <w:numId w:val="10"/>
        </w:numPr>
        <w:jc w:val="both"/>
        <w:outlineLvl w:val="0"/>
        <w:rPr>
          <w:color w:val="0D0D0D"/>
          <w:lang w:val="lv-LV" w:eastAsia="lv-LV"/>
        </w:rPr>
      </w:pPr>
      <w:r w:rsidRPr="00643010">
        <w:rPr>
          <w:color w:val="0D0D0D"/>
          <w:lang w:val="lv-LV" w:eastAsia="lv-LV"/>
        </w:rPr>
        <w:t>Daugavpils valstspilsētas pašvaldības iestādes “Jaunatnes lietu un sporta pārvalde” budžeta apakšprogrammas “Sporta organizāciju darbība” ieņēmumu un izdevumu tāmes grozījumi un paskaidrojums 2023.ga</w:t>
      </w:r>
      <w:r>
        <w:rPr>
          <w:color w:val="0D0D0D"/>
          <w:lang w:val="lv-LV" w:eastAsia="lv-LV"/>
        </w:rPr>
        <w:t>dam</w:t>
      </w:r>
      <w:r w:rsidRPr="00643010">
        <w:rPr>
          <w:color w:val="0D0D0D"/>
          <w:lang w:val="lv-LV" w:eastAsia="lv-LV"/>
        </w:rPr>
        <w:t>.</w:t>
      </w:r>
    </w:p>
    <w:p w14:paraId="15BACAE0" w14:textId="77777777" w:rsidR="008D634F" w:rsidRDefault="008D634F" w:rsidP="007046C5">
      <w:pPr>
        <w:rPr>
          <w:lang w:val="lv-LV"/>
        </w:rPr>
      </w:pPr>
    </w:p>
    <w:p w14:paraId="300BE693" w14:textId="52EE297F" w:rsidR="007046C5" w:rsidRPr="007046C5" w:rsidRDefault="007046C5" w:rsidP="007046C5">
      <w:pPr>
        <w:rPr>
          <w:lang w:val="lv-LV"/>
        </w:rPr>
      </w:pPr>
      <w:r w:rsidRPr="007046C5">
        <w:rPr>
          <w:lang w:val="lv-LV"/>
        </w:rPr>
        <w:t>Daugavpils valstspilsētas pašvaldības domes priekšsēdētājs</w:t>
      </w:r>
      <w:r w:rsidRPr="007046C5">
        <w:rPr>
          <w:lang w:val="lv-LV"/>
        </w:rPr>
        <w:tab/>
      </w:r>
      <w:r w:rsidRPr="007046C5">
        <w:rPr>
          <w:lang w:val="lv-LV"/>
        </w:rPr>
        <w:tab/>
      </w:r>
      <w:r w:rsidR="00643010">
        <w:rPr>
          <w:lang w:val="lv-LV"/>
        </w:rPr>
        <w:tab/>
      </w:r>
      <w:r w:rsidRPr="007046C5">
        <w:rPr>
          <w:lang w:val="lv-LV"/>
        </w:rPr>
        <w:tab/>
        <w:t>A.Elksniņš</w:t>
      </w:r>
    </w:p>
    <w:p w14:paraId="53995025" w14:textId="77777777" w:rsidR="007046C5" w:rsidRPr="007046C5" w:rsidRDefault="007046C5" w:rsidP="007046C5">
      <w:pPr>
        <w:rPr>
          <w:lang w:val="lv-LV"/>
        </w:rPr>
      </w:pPr>
    </w:p>
    <w:sectPr w:rsidR="007046C5" w:rsidRPr="007046C5" w:rsidSect="008D634F">
      <w:pgSz w:w="11906" w:h="16838"/>
      <w:pgMar w:top="907" w:right="680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77E3" w14:textId="77777777" w:rsidR="00FB6F58" w:rsidRDefault="00FB6F58" w:rsidP="00643010">
      <w:r>
        <w:separator/>
      </w:r>
    </w:p>
  </w:endnote>
  <w:endnote w:type="continuationSeparator" w:id="0">
    <w:p w14:paraId="3D584828" w14:textId="77777777" w:rsidR="00FB6F58" w:rsidRDefault="00FB6F58" w:rsidP="0064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24EC3" w14:textId="77777777" w:rsidR="00FB6F58" w:rsidRDefault="00FB6F58" w:rsidP="00643010">
      <w:r>
        <w:separator/>
      </w:r>
    </w:p>
  </w:footnote>
  <w:footnote w:type="continuationSeparator" w:id="0">
    <w:p w14:paraId="0FB88380" w14:textId="77777777" w:rsidR="00FB6F58" w:rsidRDefault="00FB6F58" w:rsidP="0064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75F64"/>
    <w:multiLevelType w:val="hybridMultilevel"/>
    <w:tmpl w:val="639238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B5B"/>
    <w:multiLevelType w:val="multilevel"/>
    <w:tmpl w:val="68EA5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540D"/>
    <w:rsid w:val="000978F2"/>
    <w:rsid w:val="000A256E"/>
    <w:rsid w:val="000A7719"/>
    <w:rsid w:val="000B74F1"/>
    <w:rsid w:val="000D47E0"/>
    <w:rsid w:val="000E0C5A"/>
    <w:rsid w:val="000F446F"/>
    <w:rsid w:val="001235CC"/>
    <w:rsid w:val="00165BD1"/>
    <w:rsid w:val="00177731"/>
    <w:rsid w:val="00195210"/>
    <w:rsid w:val="001B0FFF"/>
    <w:rsid w:val="001F5DE2"/>
    <w:rsid w:val="002355F3"/>
    <w:rsid w:val="00293DB1"/>
    <w:rsid w:val="002F14B2"/>
    <w:rsid w:val="002F4759"/>
    <w:rsid w:val="003158F4"/>
    <w:rsid w:val="00323BC3"/>
    <w:rsid w:val="003550CC"/>
    <w:rsid w:val="003A388A"/>
    <w:rsid w:val="003D54D8"/>
    <w:rsid w:val="003D69B6"/>
    <w:rsid w:val="003E2FEF"/>
    <w:rsid w:val="003F7DDD"/>
    <w:rsid w:val="00466635"/>
    <w:rsid w:val="0047310B"/>
    <w:rsid w:val="004B27EE"/>
    <w:rsid w:val="00511306"/>
    <w:rsid w:val="005130AE"/>
    <w:rsid w:val="00537F53"/>
    <w:rsid w:val="005751B6"/>
    <w:rsid w:val="005C72A8"/>
    <w:rsid w:val="005F6D82"/>
    <w:rsid w:val="006247C6"/>
    <w:rsid w:val="00643010"/>
    <w:rsid w:val="00695D2D"/>
    <w:rsid w:val="006A1E68"/>
    <w:rsid w:val="006B1705"/>
    <w:rsid w:val="00703390"/>
    <w:rsid w:val="007046C5"/>
    <w:rsid w:val="0073353C"/>
    <w:rsid w:val="00735AAB"/>
    <w:rsid w:val="00762F58"/>
    <w:rsid w:val="00784BE5"/>
    <w:rsid w:val="0079005D"/>
    <w:rsid w:val="007B7564"/>
    <w:rsid w:val="007C6B2B"/>
    <w:rsid w:val="007D3E19"/>
    <w:rsid w:val="007F6050"/>
    <w:rsid w:val="00820FA2"/>
    <w:rsid w:val="00823598"/>
    <w:rsid w:val="00861B7D"/>
    <w:rsid w:val="00865DEE"/>
    <w:rsid w:val="00880D59"/>
    <w:rsid w:val="008C258F"/>
    <w:rsid w:val="008D5F98"/>
    <w:rsid w:val="008D634F"/>
    <w:rsid w:val="008E0B7F"/>
    <w:rsid w:val="008F2B03"/>
    <w:rsid w:val="00986DD6"/>
    <w:rsid w:val="00987E3B"/>
    <w:rsid w:val="009A75A0"/>
    <w:rsid w:val="009D3C6D"/>
    <w:rsid w:val="00A21D1B"/>
    <w:rsid w:val="00A67A95"/>
    <w:rsid w:val="00A702F6"/>
    <w:rsid w:val="00B3599E"/>
    <w:rsid w:val="00B8414D"/>
    <w:rsid w:val="00C509FE"/>
    <w:rsid w:val="00C74E59"/>
    <w:rsid w:val="00C83E6D"/>
    <w:rsid w:val="00CD2CBA"/>
    <w:rsid w:val="00D00B6B"/>
    <w:rsid w:val="00D61998"/>
    <w:rsid w:val="00D86E7D"/>
    <w:rsid w:val="00D90B0C"/>
    <w:rsid w:val="00D9521F"/>
    <w:rsid w:val="00E509B6"/>
    <w:rsid w:val="00E525EF"/>
    <w:rsid w:val="00E61057"/>
    <w:rsid w:val="00E905C8"/>
    <w:rsid w:val="00E97497"/>
    <w:rsid w:val="00EC7C57"/>
    <w:rsid w:val="00EF0311"/>
    <w:rsid w:val="00EF79F1"/>
    <w:rsid w:val="00F36C7B"/>
    <w:rsid w:val="00F7368F"/>
    <w:rsid w:val="00FB6F58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3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30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43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8</cp:revision>
  <cp:lastPrinted>2023-07-03T07:53:00Z</cp:lastPrinted>
  <dcterms:created xsi:type="dcterms:W3CDTF">2023-06-21T11:07:00Z</dcterms:created>
  <dcterms:modified xsi:type="dcterms:W3CDTF">2023-07-06T11:25:00Z</dcterms:modified>
</cp:coreProperties>
</file>